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F7C" w:rsidRPr="00412F7C" w:rsidRDefault="00412F7C" w:rsidP="00412F7C">
      <w:pPr>
        <w:spacing w:before="100" w:beforeAutospacing="1" w:after="0" w:line="240" w:lineRule="auto"/>
        <w:outlineLvl w:val="0"/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</w:pPr>
      <w:r w:rsidRPr="00412F7C"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  <w:t xml:space="preserve">Приказ </w:t>
      </w:r>
      <w:proofErr w:type="spellStart"/>
      <w:r w:rsidRPr="00412F7C"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  <w:t>Рособразования</w:t>
      </w:r>
      <w:proofErr w:type="spellEnd"/>
      <w:r w:rsidRPr="00412F7C"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  <w:t xml:space="preserve"> от 13.10.2009 </w:t>
      </w:r>
      <w:proofErr w:type="spellStart"/>
      <w:r w:rsidRPr="00412F7C"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  <w:t>n</w:t>
      </w:r>
      <w:proofErr w:type="spellEnd"/>
      <w:r w:rsidRPr="00412F7C"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  <w:t xml:space="preserve"> 1554 "Об утверждении Порядка посещения федеральных государственных специальных учебно-воспитательных учреждений для детей и подростков с </w:t>
      </w:r>
      <w:proofErr w:type="spellStart"/>
      <w:r w:rsidRPr="00412F7C"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  <w:t>девиантным</w:t>
      </w:r>
      <w:proofErr w:type="spellEnd"/>
      <w:r w:rsidRPr="00412F7C"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  <w:t xml:space="preserve"> поведением - специальных профессиональных училищ закрытого типа, подведомственных </w:t>
      </w:r>
      <w:proofErr w:type="spellStart"/>
      <w:r w:rsidRPr="00412F7C"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  <w:t>Рособразованию</w:t>
      </w:r>
      <w:proofErr w:type="spellEnd"/>
      <w:r w:rsidRPr="00412F7C"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  <w:t xml:space="preserve">, членами общественных наблюдательных комиссий" (Зарегистрировано в Минюсте РФ 25.12.2009 </w:t>
      </w:r>
      <w:proofErr w:type="spellStart"/>
      <w:r w:rsidRPr="00412F7C"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  <w:t>n</w:t>
      </w:r>
      <w:proofErr w:type="spellEnd"/>
      <w:r w:rsidRPr="00412F7C">
        <w:rPr>
          <w:rFonts w:ascii="Tahoma" w:eastAsia="Times New Roman" w:hAnsi="Tahoma" w:cs="Tahoma"/>
          <w:b/>
          <w:bCs/>
          <w:color w:val="000000"/>
          <w:kern w:val="36"/>
          <w:sz w:val="39"/>
          <w:szCs w:val="39"/>
          <w:lang w:eastAsia="ru-RU"/>
        </w:rPr>
        <w:t xml:space="preserve"> 15868)</w:t>
      </w:r>
    </w:p>
    <w:p w:rsidR="00412F7C" w:rsidRPr="00412F7C" w:rsidRDefault="00412F7C" w:rsidP="00412F7C">
      <w:pPr>
        <w:spacing w:after="0" w:line="240" w:lineRule="auto"/>
        <w:rPr>
          <w:rFonts w:ascii="Tahoma" w:eastAsia="Times New Roman" w:hAnsi="Tahoma" w:cs="Tahoma"/>
          <w:color w:val="000000"/>
          <w:sz w:val="30"/>
          <w:szCs w:val="30"/>
          <w:lang w:eastAsia="ru-RU"/>
        </w:rPr>
      </w:pPr>
      <w:proofErr w:type="gram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Зарегистрировано в Минюсте РФ 25 декабря 2009 г. N 15868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МИНИСТЕРСТВО ОБРАЗОВАНИЯ И НАУКИ РОССИЙСКОЙ ФЕДЕРАЦИИ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ФЕДЕРАЛЬНОЕ АГЕНТСТВО ПО ОБРАЗОВАНИЮ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ПРИКАЗ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от 13 октября 2009 г. N 1554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ОБ УТВЕРЖДЕНИИ ПОРЯДКА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ПОСЕЩЕНИЯ ФЕДЕРАЛЬНЫХ ГОСУДАРСТВЕННЫХ СПЕЦИАЛЬНЫХ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УЧЕБНО-ВОСПИТАТЕЛЬНЫХ УЧРЕЖДЕНИЙ ДЛЯ ДЕТЕЙ И ПОДРОСТКОВ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С ДЕВИАНТНЫМ ПОВЕДЕНИЕМ - СПЕЦИАЛЬНЫХ ПРОФЕССИОНАЛЬНЫХ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УЧИЛИЩ ЗАКРЫТОГО ТИПА, ПОДВЕДОМСТВЕННЫХ РОСОБРАЗОВАНИЮ,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ЧЛЕНАМИ ОБЩЕСТВЕННЫХ НАБЛЮДАТЕЛЬНЫХ КОМИССИЙ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В соответствии с требованиями Федерального</w:t>
      </w:r>
      <w:proofErr w:type="gram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 </w:t>
      </w:r>
      <w:proofErr w:type="gram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закона от 10 июня 2008 г. N 76-ФЗ "Об общественном контроле за обеспечением прав человека в местах принудительного содержания и о содействии лицам, находящимся в местах принудительного содержания" (Собрание законодательства Российской Федерации, 2008, N 24, ст. 2789), с целью обеспечения деятельности общественных наблюдательных комиссий при посещении федеральных государственных специальных учебно-воспитательных учреждений для детей и подростков с </w:t>
      </w:r>
      <w:proofErr w:type="spell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lastRenderedPageBreak/>
        <w:t>девиантным</w:t>
      </w:r>
      <w:proofErr w:type="spell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 поведением - специальных профессиональных</w:t>
      </w:r>
      <w:proofErr w:type="gram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 училищ закрытого типа, подведомственных </w:t>
      </w:r>
      <w:proofErr w:type="spell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Рособразованию</w:t>
      </w:r>
      <w:proofErr w:type="spell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, приказываю: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 xml:space="preserve">1. Утвердить прилагаемый Порядок посещения федеральных государственных специальных учебно-воспитательных учреждений для детей и подростков с </w:t>
      </w:r>
      <w:proofErr w:type="spell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девиантным</w:t>
      </w:r>
      <w:proofErr w:type="spell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 поведением - специальных профессиональных училищ закрытого типа, подведомственных </w:t>
      </w:r>
      <w:proofErr w:type="spell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Рособразованию</w:t>
      </w:r>
      <w:proofErr w:type="spell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, членами общественных наблюдательных комиссий (далее - Порядок).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 xml:space="preserve">2. Директорам федеральных государственных специальных учебно-воспитательных учреждений для детей и подростков с </w:t>
      </w:r>
      <w:proofErr w:type="spell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девиантным</w:t>
      </w:r>
      <w:proofErr w:type="spell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 поведением - специальных профессиональных училищ закрытого типа, подведомственных </w:t>
      </w:r>
      <w:proofErr w:type="spell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Рособразованию</w:t>
      </w:r>
      <w:proofErr w:type="spell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: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2.1. Организовать проведение разъяснительной работы о деятельности общественных наблюдательных комиссий среди воспитанников.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2.2. Обеспечить соблюдение требований Порядка и организовать эффективное взаимодействие училищ с общественными наблюдательными комиссиями.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 xml:space="preserve">3. </w:t>
      </w:r>
      <w:proofErr w:type="gram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Контроль за</w:t>
      </w:r>
      <w:proofErr w:type="gram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 исполнением настоящего Приказа возложить на заместителя руководителя Е.Я. </w:t>
      </w:r>
      <w:proofErr w:type="spell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Бутко</w:t>
      </w:r>
      <w:proofErr w:type="spell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Руководитель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Н.И.БУЛАЕВ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Утвержден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 xml:space="preserve">Приказом </w:t>
      </w:r>
      <w:proofErr w:type="spell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Рособразования</w:t>
      </w:r>
      <w:proofErr w:type="spell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от 13 октября 2009 г. N 1554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ПОРЯДОК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ПОСЕЩЕНИЯ ФЕДЕРАЛЬНЫХ ГОСУДАРСТВЕННЫХ СПЕЦИАЛЬНЫХ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УЧЕБНО-ВОСПИТАТЕЛЬНЫХ УЧРЕЖДЕНИЙ ДЛЯ ДЕТЕЙ И ПОДРОСТКОВ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С ДЕВИАНТНЫМ ПОВЕДЕНИЕМ - СПЕЦИАЛЬНЫХ ПРОФЕССИОНАЛЬНЫХ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УЧИЛИЩ ЗАКРЫТОГО ТИПА, ПОДВЕДОМСТВЕННЫХ РОСОБРАЗОВАНИЮ,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ЧЛЕНАМИ ОБЩЕСТВЕННЫХ НАБЛЮДАТЕЛЬНЫХ КОМИССИЙ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Общие положения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1. Настоящий Порядок устанавливает порядок посещения федеральных государственных специальных учебно-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lastRenderedPageBreak/>
        <w:t xml:space="preserve">воспитательных учреждений для детей и подростков с </w:t>
      </w:r>
      <w:proofErr w:type="spell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девиантным</w:t>
      </w:r>
      <w:proofErr w:type="spell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 поведением - специальных профессиональных училищ закрытого типа, подведомственных </w:t>
      </w:r>
      <w:proofErr w:type="spell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Рособразованию</w:t>
      </w:r>
      <w:proofErr w:type="spell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 (далее - училища), членами общественных наблюдательных комиссий (далее - комиссии) при осуществлении общественного контроля.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 xml:space="preserve">2. </w:t>
      </w:r>
      <w:proofErr w:type="gram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При осуществлении своей деятельности комиссии руководствуются Конституцией Российской Федерации, Законом Российской Федерации от 10 июля 1992 г. N 3266-1 "Об образовании", Федеральными законами от 24 июня 1999 г. N 120-ФЗ "Об основах системы профилактики безнадзорности и правонарушений несовершеннолетних", от 10 июня 2008 г. N 76-ФЗ "Об общественном контроле за обеспечением прав человека в местах принудительного содержания и о содействии лицам</w:t>
      </w:r>
      <w:proofErr w:type="gram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, находящимся в местах принудительного содержания", Типовым положением о специальном учебно-воспитательном учреждении для детей и подростков с </w:t>
      </w:r>
      <w:proofErr w:type="spell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девиантным</w:t>
      </w:r>
      <w:proofErr w:type="spell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 поведением, утвержденным Постановлением Правительства Российской Федерации от 25 апреля 1995 г. N 420, иными нормативными правовыми актами Российской Федерации, регламентирующими деятельность специальных учебно-воспитательных учреждений закрытого типа.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Порядок уведомления училищ о посещении членами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общественных наблюдательных комиссий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3. О планируемых посещениях училищ комиссия уведомляет Федеральное агентство по образованию, указывая намеченные к посещению училища, даты и время посещения. В свою очередь Агентство незамедлительно ставит в известность руководителей указанных училищ.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4. Директор училища предоставляет председателю соответствующей комиссии, созданной в установленном законом порядке, почтовый адрес, контактные номера телефонной и факсимильной связи, по которым осуществляется уведомление. Председатель комиссии предоставляет директору училища список членов комиссии с указанием контактных номеров телефонов и сведения о местонахождении комиссии.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Порядок обеспечения деятельности членов комиссий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при посещении училищ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5. Директор училища принимает исчерпывающие меры по реализации полномочий членов комиссии при посещении ими училища.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lastRenderedPageBreak/>
        <w:t xml:space="preserve">6. </w:t>
      </w:r>
      <w:proofErr w:type="gram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Директор училища при получении сообщения о прибытии членов комиссии уточняет наличие обстоятельств, препятствующих посещению членами комиссии училища в соответствии с требованиями части 1 статьи 17 Федерального закона от 10 июня 2008 г. N 76-ФЗ "Об общественном контроле за обеспечением прав человека в местах принудительного содержания и о содействии лицам, находящимся в местах принудительного содержания".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7.</w:t>
      </w:r>
      <w:proofErr w:type="gram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 При нарушении членами комиссии требований законодательства Российской Федерации, нормативных правовых актов директор училища незамедлительно сообщает об этом Федеральному агентству по образованию.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8. По прибытии в училище членов комиссии встречает директор училища или лицо, которому поручено сопровождать их при посещении училища.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9. Члены комиссии пропускаются на территорию училища по предъявлении мандата установленного образца и документа, удостоверяющего личность гражданина Российской Федерации, в сопровождении должностного лица училища.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10. Для осуществления деятельности комиссии администрация училища: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проводит разъяснительную работу с воспитанниками о целях, задачах и формах деятельности комиссии;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размещает на информационных стендах списки членов комиссии с указанием ее почтового адреса;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назначает лиц, обеспечивающих сопровождение и безопасность членов комиссии во время посещения училища;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</w:r>
      <w:proofErr w:type="gramStart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>создает возможность для бесед членов комиссии с воспитанниками, в том числе предоставляет помещения для индивидуальных бесед и принятия жалоб, оснащенные необходимой мебелью, канцелярскими принадлежностями, а также оборудованные кнопкой тревожной сигнализации;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обеспечивает возможность участия членов комиссии в коллективных мероприятиях (вопросы и ответы, культурно-массовых и спортивных);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предоставляет необходимую информацию о медико-социальной реабилитации воспитанников, получении ими образования и профессиональной подготовки.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11.</w:t>
      </w:r>
      <w:proofErr w:type="gramEnd"/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t xml:space="preserve"> Кино-, фото- и видеосъемка воспитанников, их интервьюирование осуществляются с согласия в письменной 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lastRenderedPageBreak/>
        <w:t>форме самих воспитанников и с согласия их родителей или иных законных представителей.</w:t>
      </w:r>
      <w:r w:rsidRPr="00412F7C">
        <w:rPr>
          <w:rFonts w:ascii="Tahoma" w:eastAsia="Times New Roman" w:hAnsi="Tahoma" w:cs="Tahoma"/>
          <w:color w:val="000000"/>
          <w:sz w:val="30"/>
          <w:szCs w:val="30"/>
          <w:lang w:eastAsia="ru-RU"/>
        </w:rPr>
        <w:br/>
        <w:t>12. Кино-, фото- и видеосъемка объектов, обеспечивающих безопасность и охрану воспитанников, осуществляются с разрешения администрации училища.</w:t>
      </w:r>
    </w:p>
    <w:p w:rsidR="00D420C4" w:rsidRDefault="00412F7C"/>
    <w:sectPr w:rsidR="00D420C4" w:rsidSect="007B7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12F7C"/>
    <w:rsid w:val="000C12F8"/>
    <w:rsid w:val="00412F7C"/>
    <w:rsid w:val="007B781A"/>
    <w:rsid w:val="00A61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81A"/>
  </w:style>
  <w:style w:type="paragraph" w:styleId="1">
    <w:name w:val="heading 1"/>
    <w:basedOn w:val="a"/>
    <w:link w:val="10"/>
    <w:uiPriority w:val="9"/>
    <w:qFormat/>
    <w:rsid w:val="00412F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2F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12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1055</Words>
  <Characters>6014</Characters>
  <Application>Microsoft Office Word</Application>
  <DocSecurity>0</DocSecurity>
  <Lines>50</Lines>
  <Paragraphs>14</Paragraphs>
  <ScaleCrop>false</ScaleCrop>
  <Company>Your Company Name</Company>
  <LinksUpToDate>false</LinksUpToDate>
  <CharactersWithSpaces>7055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2014-10-15T01:59:00Z</dcterms:created>
  <dcterms:modified xsi:type="dcterms:W3CDTF">2014-10-15T02:00:00Z</dcterms:modified>
</cp:coreProperties>
</file>